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343513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Nota Nº         22</w:t>
      </w:r>
    </w:p>
    <w:p w:rsidR="00BF0F2D" w:rsidRPr="00BF0F2D" w:rsidRDefault="00BF0F2D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BF0F2D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</w:p>
    <w:p w:rsidR="00BF0F2D" w:rsidRPr="00BF0F2D" w:rsidRDefault="009C36C1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  <w:r w:rsidR="00BF0F2D" w:rsidRPr="00BF0F2D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Letra: D.C. (</w:t>
      </w:r>
      <w:proofErr w:type="gramStart"/>
      <w:r w:rsidR="00BF0F2D" w:rsidRPr="00BF0F2D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Sec.</w:t>
      </w:r>
      <w:proofErr w:type="gramEnd"/>
      <w:r w:rsidR="00BF0F2D" w:rsidRPr="00BF0F2D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Com Nº 2)</w:t>
      </w: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BF0F2D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USHUAIA, </w:t>
      </w:r>
      <w:r w:rsidR="00343513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0</w:t>
      </w:r>
      <w:r w:rsidR="00AE7A3C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6</w:t>
      </w:r>
      <w:r w:rsidR="003341D4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</w:t>
      </w:r>
      <w:r w:rsidR="009B76E3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de </w:t>
      </w:r>
      <w:r w:rsidR="00AE7A3C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Abril</w:t>
      </w:r>
      <w:r w:rsidR="00343513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 de 2022</w:t>
      </w:r>
      <w:r w:rsidRPr="00BF0F2D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</w:t>
      </w:r>
    </w:p>
    <w:p w:rsidR="00BF0F2D" w:rsidRPr="00BF0F2D" w:rsidRDefault="00BF0F2D" w:rsidP="00BF0F2D">
      <w:pPr>
        <w:widowControl w:val="0"/>
        <w:suppressAutoHyphens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BF0F2D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Sra. </w:t>
      </w:r>
      <w:r w:rsidR="009C36C1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Sub d</w:t>
      </w:r>
      <w:r w:rsidRPr="00BF0F2D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irectora de Comisiones</w:t>
      </w:r>
    </w:p>
    <w:p w:rsidR="00BF0F2D" w:rsidRPr="00BF0F2D" w:rsidRDefault="009C36C1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Lic.</w:t>
      </w:r>
      <w:r w:rsidR="00BF0F2D" w:rsidRPr="00BF0F2D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Gilda RASCLARD</w:t>
      </w:r>
      <w:r w:rsidR="00BF0F2D" w:rsidRPr="00BF0F2D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.</w:t>
      </w:r>
    </w:p>
    <w:p w:rsidR="00BF0F2D" w:rsidRPr="00BF0F2D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</w:pPr>
      <w:r w:rsidRPr="00BF0F2D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  <w:t>S                    /               D.</w:t>
      </w:r>
    </w:p>
    <w:p w:rsidR="00BF0F2D" w:rsidRPr="00BF0F2D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BF0F2D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      </w:t>
      </w:r>
    </w:p>
    <w:p w:rsidR="00876A5E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F0F2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Me dirijo a Ud. a los efectos de remitirle listado de Asuntos Pendientes de la comisión Nº 2, al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B2CBA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AE7A3C">
        <w:rPr>
          <w:rFonts w:ascii="Arial" w:eastAsia="Times New Roman" w:hAnsi="Arial" w:cs="Arial"/>
          <w:sz w:val="24"/>
          <w:szCs w:val="24"/>
          <w:lang w:val="es-ES" w:eastAsia="es-ES"/>
        </w:rPr>
        <w:t>6</w:t>
      </w:r>
      <w:r w:rsidR="00343CB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AE7A3C">
        <w:rPr>
          <w:rFonts w:ascii="Arial" w:eastAsia="Times New Roman" w:hAnsi="Arial" w:cs="Arial"/>
          <w:sz w:val="24"/>
          <w:szCs w:val="24"/>
          <w:lang w:val="es-ES" w:eastAsia="es-ES"/>
        </w:rPr>
        <w:t>Abril</w:t>
      </w:r>
      <w:r w:rsidR="0034351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0604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43CB5">
        <w:rPr>
          <w:rFonts w:ascii="Arial" w:eastAsia="Times New Roman" w:hAnsi="Arial" w:cs="Arial"/>
          <w:sz w:val="24"/>
          <w:szCs w:val="24"/>
          <w:lang w:val="es-ES" w:eastAsia="es-ES"/>
        </w:rPr>
        <w:t>de 202</w:t>
      </w:r>
      <w:r w:rsidR="00343513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="009B76E3">
        <w:rPr>
          <w:rFonts w:ascii="Arial" w:eastAsia="Times New Roman" w:hAnsi="Arial" w:cs="Arial"/>
          <w:sz w:val="24"/>
          <w:szCs w:val="24"/>
          <w:lang w:val="es-ES" w:eastAsia="es-ES"/>
        </w:rPr>
        <w:t>, así mis</w:t>
      </w:r>
      <w:r w:rsidR="0088752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mo </w:t>
      </w:r>
      <w:r w:rsidR="00AE7A3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informo que en el mes de marzo no se han realizado reuniones en esta comisión. </w:t>
      </w:r>
    </w:p>
    <w:p w:rsidR="00876A5E" w:rsidRDefault="00876A5E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BF0F2D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BF0F2D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BF0F2D" w:rsidRPr="00BF0F2D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3341D4" w:rsidRDefault="003341D4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07027D" w:rsidRDefault="0007027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AC6228" w:rsidRDefault="00AC6228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AE7A3C" w:rsidRPr="00BF0F2D" w:rsidRDefault="00AE7A3C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FE1AE6" w:rsidRPr="00FE1AE6" w:rsidRDefault="00FE1AE6" w:rsidP="00FE1AE6">
      <w:pPr>
        <w:suppressAutoHyphens/>
        <w:spacing w:after="0"/>
        <w:ind w:left="91"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FE1AE6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FE1AE6" w:rsidRDefault="00FE1AE6" w:rsidP="00BF0F2D">
      <w:pPr>
        <w:suppressAutoHyphens/>
        <w:spacing w:after="0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Default="00FE1AE6" w:rsidP="00FE1AE6">
      <w:pPr>
        <w:spacing w:after="0"/>
        <w:rPr>
          <w:rFonts w:ascii="Arial" w:eastAsia="Calibri" w:hAnsi="Arial" w:cs="Arial"/>
          <w:lang w:val="es-ES"/>
        </w:rPr>
      </w:pPr>
      <w:r w:rsidRPr="003341D4">
        <w:rPr>
          <w:rFonts w:ascii="Arial" w:eastAsia="Calibri" w:hAnsi="Arial" w:cs="Arial"/>
          <w:b/>
          <w:lang w:val="es-ES"/>
        </w:rPr>
        <w:t xml:space="preserve">055/21 Bloque MPF </w:t>
      </w:r>
      <w:proofErr w:type="spellStart"/>
      <w:r w:rsidRPr="003341D4">
        <w:rPr>
          <w:rFonts w:ascii="Arial" w:eastAsia="Calibri" w:hAnsi="Arial" w:cs="Arial"/>
          <w:b/>
          <w:lang w:val="es-ES"/>
        </w:rPr>
        <w:t>Proy</w:t>
      </w:r>
      <w:proofErr w:type="spellEnd"/>
      <w:r w:rsidRPr="003341D4">
        <w:rPr>
          <w:rFonts w:ascii="Arial" w:eastAsia="Calibri" w:hAnsi="Arial" w:cs="Arial"/>
          <w:b/>
          <w:lang w:val="es-ES"/>
        </w:rPr>
        <w:t xml:space="preserve">. </w:t>
      </w:r>
      <w:proofErr w:type="gramStart"/>
      <w:r w:rsidRPr="003341D4">
        <w:rPr>
          <w:rFonts w:ascii="Arial" w:eastAsia="Calibri" w:hAnsi="Arial" w:cs="Arial"/>
          <w:b/>
          <w:lang w:val="es-ES"/>
        </w:rPr>
        <w:t>de</w:t>
      </w:r>
      <w:proofErr w:type="gramEnd"/>
      <w:r w:rsidRPr="003341D4">
        <w:rPr>
          <w:rFonts w:ascii="Arial" w:eastAsia="Calibri" w:hAnsi="Arial" w:cs="Arial"/>
          <w:b/>
          <w:lang w:val="es-ES"/>
        </w:rPr>
        <w:t xml:space="preserve">  Ley</w:t>
      </w:r>
      <w:r>
        <w:rPr>
          <w:rFonts w:ascii="Arial" w:eastAsia="Calibri" w:hAnsi="Arial" w:cs="Arial"/>
          <w:lang w:val="es-ES"/>
        </w:rPr>
        <w:t xml:space="preserve"> Creando el Programa de Enfermería Escolar .</w:t>
      </w:r>
    </w:p>
    <w:p w:rsidR="00FE1AE6" w:rsidRPr="000451E4" w:rsidRDefault="00FE1AE6" w:rsidP="00FE1AE6">
      <w:pPr>
        <w:spacing w:after="0"/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t>COM. 5; 4 y 2</w:t>
      </w:r>
    </w:p>
    <w:p w:rsidR="00BF0F2D" w:rsidRPr="00BF0F2D" w:rsidRDefault="00BF0F2D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C95CB8" w:rsidRPr="00C95CB8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C95CB8">
        <w:rPr>
          <w:rFonts w:ascii="Arial" w:eastAsia="Calibri" w:hAnsi="Arial" w:cs="Arial"/>
          <w:b/>
          <w:sz w:val="24"/>
          <w:szCs w:val="24"/>
        </w:rPr>
        <w:t>060/21</w:t>
      </w:r>
      <w:r w:rsidRPr="009B76E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B76E3">
        <w:rPr>
          <w:rFonts w:ascii="Arial" w:hAnsi="Arial" w:cs="Arial"/>
          <w:b/>
          <w:sz w:val="24"/>
          <w:szCs w:val="24"/>
          <w:lang w:eastAsia="ar-SA"/>
        </w:rPr>
        <w:t xml:space="preserve">BLOQUE PARTIDO VERDE </w:t>
      </w:r>
      <w:proofErr w:type="spellStart"/>
      <w:r w:rsidRPr="009B76E3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9B76E3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9B76E3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9B76E3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C95CB8">
        <w:rPr>
          <w:rFonts w:ascii="Arial" w:hAnsi="Arial" w:cs="Arial"/>
          <w:sz w:val="24"/>
          <w:szCs w:val="24"/>
          <w:lang w:eastAsia="ar-SA"/>
        </w:rPr>
        <w:t xml:space="preserve"> creando en el ámbito de la Provincia el “Plan de Protección Integral a pacientes oncológicos </w:t>
      </w:r>
      <w:proofErr w:type="spellStart"/>
      <w:r w:rsidRPr="00C95CB8">
        <w:rPr>
          <w:rFonts w:ascii="Arial" w:hAnsi="Arial" w:cs="Arial"/>
          <w:sz w:val="24"/>
          <w:szCs w:val="24"/>
          <w:lang w:eastAsia="ar-SA"/>
        </w:rPr>
        <w:t>infanto</w:t>
      </w:r>
      <w:proofErr w:type="spellEnd"/>
      <w:r w:rsidRPr="00C95CB8">
        <w:rPr>
          <w:rFonts w:ascii="Arial" w:hAnsi="Arial" w:cs="Arial"/>
          <w:sz w:val="24"/>
          <w:szCs w:val="24"/>
          <w:lang w:eastAsia="ar-SA"/>
        </w:rPr>
        <w:t xml:space="preserve"> – juveniles”.</w:t>
      </w:r>
    </w:p>
    <w:p w:rsidR="00C95CB8" w:rsidRPr="00C95CB8" w:rsidRDefault="00C95CB8" w:rsidP="00C95CB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C95CB8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C95CB8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C95CB8">
        <w:rPr>
          <w:rFonts w:ascii="Arial" w:eastAsia="Calibri" w:hAnsi="Arial" w:cs="Arial"/>
          <w:b/>
          <w:sz w:val="24"/>
          <w:szCs w:val="24"/>
        </w:rPr>
        <w:t>063/21</w:t>
      </w:r>
      <w:r w:rsidRPr="009B76E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B76E3">
        <w:rPr>
          <w:rFonts w:ascii="Arial" w:hAnsi="Arial" w:cs="Arial"/>
          <w:b/>
          <w:sz w:val="24"/>
          <w:szCs w:val="24"/>
          <w:lang w:eastAsia="ar-SA"/>
        </w:rPr>
        <w:t xml:space="preserve">BLOQUE PARTIDO VERDE </w:t>
      </w:r>
      <w:proofErr w:type="spellStart"/>
      <w:r w:rsidRPr="009B76E3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9B76E3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9B76E3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C95CB8">
        <w:rPr>
          <w:rFonts w:ascii="Arial" w:hAnsi="Arial" w:cs="Arial"/>
          <w:sz w:val="24"/>
          <w:szCs w:val="24"/>
          <w:lang w:eastAsia="ar-SA"/>
        </w:rPr>
        <w:t xml:space="preserve"> Ley derogando el Título I “Impuesto Inmobiliario” de la parte especial del libro segundo de la Ley Provincial N° 1075.</w:t>
      </w:r>
    </w:p>
    <w:p w:rsidR="0056709C" w:rsidRDefault="00C95CB8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C95CB8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07027D" w:rsidRDefault="0007027D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</w:p>
    <w:p w:rsidR="009B76E3" w:rsidRDefault="00C95CB8" w:rsidP="00C95CB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C95CB8">
        <w:rPr>
          <w:rFonts w:ascii="Arial" w:eastAsia="Calibri" w:hAnsi="Arial" w:cs="Arial"/>
          <w:b/>
          <w:sz w:val="24"/>
          <w:szCs w:val="24"/>
          <w:lang w:val="es-ES"/>
        </w:rPr>
        <w:t>071/21</w:t>
      </w:r>
      <w:r w:rsidRPr="009B76E3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B76E3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9B76E3">
        <w:rPr>
          <w:rFonts w:ascii="Arial" w:eastAsia="Times New Roman" w:hAnsi="Arial" w:cs="Arial"/>
          <w:b/>
          <w:sz w:val="24"/>
          <w:szCs w:val="24"/>
          <w:lang w:val="es-ES" w:eastAsia="ar-SA"/>
        </w:rPr>
        <w:t>Proy</w:t>
      </w:r>
      <w:proofErr w:type="spellEnd"/>
      <w:r w:rsidRPr="009B76E3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9B76E3">
        <w:rPr>
          <w:rFonts w:ascii="Arial" w:eastAsia="Times New Roman" w:hAnsi="Arial" w:cs="Arial"/>
          <w:b/>
          <w:sz w:val="24"/>
          <w:szCs w:val="24"/>
          <w:lang w:val="es-ES" w:eastAsia="ar-SA"/>
        </w:rPr>
        <w:t>de</w:t>
      </w:r>
      <w:proofErr w:type="gramEnd"/>
      <w:r w:rsidRPr="009B76E3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 Ley</w:t>
      </w:r>
      <w:r w:rsidRPr="00C95CB8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de creación de la comunidad terapéutica y escuela taller – hogar, para la atención de las personas con capacidades diferentes en la segunda y tercera edad.</w:t>
      </w:r>
    </w:p>
    <w:p w:rsidR="009B76E3" w:rsidRPr="00FE1AE6" w:rsidRDefault="00C95CB8" w:rsidP="00FE1AE6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C95CB8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C95CB8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C95CB8">
        <w:rPr>
          <w:rFonts w:ascii="Arial" w:eastAsia="Calibri" w:hAnsi="Arial" w:cs="Arial"/>
          <w:b/>
          <w:sz w:val="24"/>
          <w:szCs w:val="24"/>
        </w:rPr>
        <w:t>076/21</w:t>
      </w:r>
      <w:r w:rsidRPr="009B76E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B76E3">
        <w:rPr>
          <w:rFonts w:ascii="Arial" w:hAnsi="Arial" w:cs="Arial"/>
          <w:b/>
          <w:sz w:val="24"/>
          <w:szCs w:val="24"/>
          <w:lang w:eastAsia="ar-SA"/>
        </w:rPr>
        <w:t>BLOQUE F.D.T</w:t>
      </w:r>
      <w:proofErr w:type="gramStart"/>
      <w:r w:rsidRPr="009B76E3">
        <w:rPr>
          <w:rFonts w:ascii="Arial" w:hAnsi="Arial" w:cs="Arial"/>
          <w:b/>
          <w:sz w:val="24"/>
          <w:szCs w:val="24"/>
          <w:lang w:eastAsia="ar-SA"/>
        </w:rPr>
        <w:t>.–</w:t>
      </w:r>
      <w:proofErr w:type="gramEnd"/>
      <w:r w:rsidRPr="009B76E3">
        <w:rPr>
          <w:rFonts w:ascii="Arial" w:hAnsi="Arial" w:cs="Arial"/>
          <w:b/>
          <w:sz w:val="24"/>
          <w:szCs w:val="24"/>
          <w:lang w:eastAsia="ar-SA"/>
        </w:rPr>
        <w:t xml:space="preserve">P.J- </w:t>
      </w:r>
      <w:proofErr w:type="spellStart"/>
      <w:r w:rsidRPr="009B76E3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9B76E3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9B76E3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9B76E3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C95CB8">
        <w:rPr>
          <w:rFonts w:ascii="Arial" w:hAnsi="Arial" w:cs="Arial"/>
          <w:sz w:val="24"/>
          <w:szCs w:val="24"/>
          <w:lang w:eastAsia="ar-SA"/>
        </w:rPr>
        <w:t xml:space="preserve"> estableciendo el “Programa de conectividad educativo-social”.</w:t>
      </w:r>
    </w:p>
    <w:p w:rsidR="00C95CB8" w:rsidRPr="00C95CB8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C95CB8">
        <w:rPr>
          <w:rFonts w:ascii="Arial" w:eastAsia="Calibri" w:hAnsi="Arial" w:cs="Arial"/>
          <w:b/>
          <w:sz w:val="24"/>
          <w:szCs w:val="24"/>
          <w:lang w:val="es-ES"/>
        </w:rPr>
        <w:t>Com. 4 y 2</w:t>
      </w:r>
    </w:p>
    <w:p w:rsidR="009B76E3" w:rsidRDefault="009B76E3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95CB8" w:rsidRPr="00C95CB8" w:rsidRDefault="00C95CB8" w:rsidP="00C95CB8">
      <w:pPr>
        <w:spacing w:after="0"/>
        <w:rPr>
          <w:rFonts w:ascii="Arial" w:eastAsia="Calibri" w:hAnsi="Arial" w:cs="Arial"/>
          <w:sz w:val="24"/>
          <w:szCs w:val="24"/>
          <w:lang w:val="es-ES" w:eastAsia="ar-SA"/>
        </w:rPr>
      </w:pPr>
      <w:r w:rsidRPr="00C95CB8">
        <w:rPr>
          <w:rFonts w:ascii="Arial" w:eastAsia="Calibri" w:hAnsi="Arial" w:cs="Arial"/>
          <w:b/>
          <w:sz w:val="24"/>
          <w:szCs w:val="24"/>
          <w:lang w:val="es-ES"/>
        </w:rPr>
        <w:t>079/21</w:t>
      </w:r>
      <w:r w:rsidRPr="009B76E3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B76E3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BLOQUE F.D.T.-P.J- </w:t>
      </w:r>
      <w:proofErr w:type="spellStart"/>
      <w:r w:rsidRPr="009B76E3">
        <w:rPr>
          <w:rFonts w:ascii="Arial" w:eastAsia="Calibri" w:hAnsi="Arial" w:cs="Arial"/>
          <w:b/>
          <w:sz w:val="24"/>
          <w:szCs w:val="24"/>
          <w:lang w:val="es-ES" w:eastAsia="ar-SA"/>
        </w:rPr>
        <w:t>Proy</w:t>
      </w:r>
      <w:proofErr w:type="spellEnd"/>
      <w:r w:rsidRPr="009B76E3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9B76E3">
        <w:rPr>
          <w:rFonts w:ascii="Arial" w:eastAsia="Calibri" w:hAnsi="Arial" w:cs="Arial"/>
          <w:b/>
          <w:sz w:val="24"/>
          <w:szCs w:val="24"/>
          <w:lang w:val="es-ES" w:eastAsia="ar-SA"/>
        </w:rPr>
        <w:t>de</w:t>
      </w:r>
      <w:proofErr w:type="gramEnd"/>
      <w:r w:rsidRPr="009B76E3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 Ley</w:t>
      </w:r>
      <w:r w:rsidRPr="00C95CB8">
        <w:rPr>
          <w:rFonts w:ascii="Arial" w:eastAsia="Calibri" w:hAnsi="Arial" w:cs="Arial"/>
          <w:sz w:val="24"/>
          <w:szCs w:val="24"/>
          <w:lang w:val="es-ES" w:eastAsia="ar-SA"/>
        </w:rPr>
        <w:t xml:space="preserve"> S/Sistema Provincial de Seguro de Salud para personas extranjeras</w:t>
      </w:r>
    </w:p>
    <w:p w:rsidR="00C95CB8" w:rsidRPr="00C95CB8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C95CB8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C95CB8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4D5898" w:rsidRDefault="004D5898" w:rsidP="004D5898">
      <w:pPr>
        <w:pStyle w:val="Sinespaciado"/>
        <w:ind w:right="132"/>
        <w:jc w:val="both"/>
        <w:rPr>
          <w:rFonts w:ascii="Arial" w:hAnsi="Arial" w:cs="Arial"/>
          <w:lang w:eastAsia="ar-SA"/>
        </w:rPr>
      </w:pPr>
      <w:r w:rsidRPr="004D5898">
        <w:rPr>
          <w:rFonts w:ascii="Arial" w:eastAsia="Calibri" w:hAnsi="Arial" w:cs="Arial"/>
          <w:b/>
        </w:rPr>
        <w:t>087/21</w:t>
      </w:r>
      <w:r w:rsidRPr="00F3164C">
        <w:rPr>
          <w:rFonts w:ascii="Arial" w:eastAsia="Calibri" w:hAnsi="Arial" w:cs="Arial"/>
          <w:b/>
        </w:rPr>
        <w:t xml:space="preserve">  </w:t>
      </w:r>
      <w:r w:rsidRPr="00F3164C">
        <w:rPr>
          <w:rFonts w:ascii="Arial" w:hAnsi="Arial" w:cs="Arial"/>
          <w:b/>
          <w:lang w:eastAsia="ar-SA"/>
        </w:rPr>
        <w:t xml:space="preserve">BLOQUE F.D.T. –P.J.- </w:t>
      </w:r>
      <w:proofErr w:type="spellStart"/>
      <w:r w:rsidRPr="00F3164C">
        <w:rPr>
          <w:rFonts w:ascii="Arial" w:hAnsi="Arial" w:cs="Arial"/>
          <w:b/>
          <w:lang w:eastAsia="ar-SA"/>
        </w:rPr>
        <w:t>Proy</w:t>
      </w:r>
      <w:proofErr w:type="spellEnd"/>
      <w:r w:rsidRPr="00F3164C">
        <w:rPr>
          <w:rFonts w:ascii="Arial" w:hAnsi="Arial" w:cs="Arial"/>
          <w:b/>
          <w:lang w:eastAsia="ar-SA"/>
        </w:rPr>
        <w:t xml:space="preserve">. </w:t>
      </w:r>
      <w:proofErr w:type="gramStart"/>
      <w:r w:rsidRPr="00F3164C">
        <w:rPr>
          <w:rFonts w:ascii="Arial" w:hAnsi="Arial" w:cs="Arial"/>
          <w:b/>
          <w:lang w:eastAsia="ar-SA"/>
        </w:rPr>
        <w:t>de</w:t>
      </w:r>
      <w:proofErr w:type="gramEnd"/>
      <w:r w:rsidRPr="00F3164C">
        <w:rPr>
          <w:rFonts w:ascii="Arial" w:hAnsi="Arial" w:cs="Arial"/>
          <w:b/>
          <w:lang w:eastAsia="ar-SA"/>
        </w:rPr>
        <w:t xml:space="preserve"> Ley</w:t>
      </w:r>
      <w:r w:rsidRPr="004D5898">
        <w:rPr>
          <w:rFonts w:ascii="Arial" w:hAnsi="Arial" w:cs="Arial"/>
          <w:lang w:eastAsia="ar-SA"/>
        </w:rPr>
        <w:t xml:space="preserve"> creando el Régimen de Patrocinio y Tutoría del Deporte.</w:t>
      </w:r>
    </w:p>
    <w:p w:rsidR="004D5898" w:rsidRPr="00F3164C" w:rsidRDefault="004D5898" w:rsidP="004D5898">
      <w:pPr>
        <w:rPr>
          <w:rFonts w:ascii="Arial" w:eastAsia="Calibri" w:hAnsi="Arial" w:cs="Arial"/>
          <w:b/>
          <w:lang w:val="es-ES"/>
        </w:rPr>
      </w:pPr>
      <w:r w:rsidRPr="00F3164C">
        <w:rPr>
          <w:rFonts w:ascii="Arial" w:eastAsia="Calibri" w:hAnsi="Arial" w:cs="Arial"/>
          <w:b/>
          <w:lang w:val="es-ES"/>
        </w:rPr>
        <w:t>Com. 1 y 2</w:t>
      </w:r>
    </w:p>
    <w:p w:rsidR="004D5898" w:rsidRPr="004D5898" w:rsidRDefault="004D5898" w:rsidP="004D5898">
      <w:pPr>
        <w:pStyle w:val="Sinespaciado"/>
        <w:ind w:right="132"/>
        <w:jc w:val="both"/>
        <w:rPr>
          <w:rFonts w:ascii="Arial" w:hAnsi="Arial" w:cs="Arial"/>
          <w:lang w:eastAsia="ar-SA"/>
        </w:rPr>
      </w:pPr>
      <w:r w:rsidRPr="004D5898">
        <w:rPr>
          <w:rFonts w:ascii="Arial" w:eastAsia="Calibri" w:hAnsi="Arial" w:cs="Arial"/>
          <w:b/>
        </w:rPr>
        <w:t>097/21</w:t>
      </w:r>
      <w:r w:rsidRPr="00F3164C">
        <w:rPr>
          <w:rFonts w:ascii="Arial" w:eastAsia="Calibri" w:hAnsi="Arial" w:cs="Arial"/>
          <w:b/>
        </w:rPr>
        <w:t xml:space="preserve"> </w:t>
      </w:r>
      <w:r w:rsidRPr="00F3164C">
        <w:rPr>
          <w:rFonts w:ascii="Arial" w:hAnsi="Arial" w:cs="Arial"/>
          <w:b/>
          <w:lang w:eastAsia="ar-SA"/>
        </w:rPr>
        <w:t xml:space="preserve">BLOQUE M.P.F. </w:t>
      </w:r>
      <w:proofErr w:type="spellStart"/>
      <w:r w:rsidRPr="00F3164C">
        <w:rPr>
          <w:rFonts w:ascii="Arial" w:hAnsi="Arial" w:cs="Arial"/>
          <w:b/>
          <w:lang w:eastAsia="ar-SA"/>
        </w:rPr>
        <w:t>Proy</w:t>
      </w:r>
      <w:proofErr w:type="spellEnd"/>
      <w:r w:rsidRPr="00F3164C">
        <w:rPr>
          <w:rFonts w:ascii="Arial" w:hAnsi="Arial" w:cs="Arial"/>
          <w:b/>
          <w:lang w:eastAsia="ar-SA"/>
        </w:rPr>
        <w:t xml:space="preserve">. </w:t>
      </w:r>
      <w:proofErr w:type="gramStart"/>
      <w:r w:rsidRPr="00F3164C">
        <w:rPr>
          <w:rFonts w:ascii="Arial" w:hAnsi="Arial" w:cs="Arial"/>
          <w:b/>
          <w:lang w:eastAsia="ar-SA"/>
        </w:rPr>
        <w:t>de</w:t>
      </w:r>
      <w:proofErr w:type="gramEnd"/>
      <w:r w:rsidRPr="00F3164C">
        <w:rPr>
          <w:rFonts w:ascii="Arial" w:hAnsi="Arial" w:cs="Arial"/>
          <w:b/>
          <w:lang w:eastAsia="ar-SA"/>
        </w:rPr>
        <w:t xml:space="preserve"> Ley</w:t>
      </w:r>
      <w:r w:rsidRPr="004D5898">
        <w:rPr>
          <w:rFonts w:ascii="Arial" w:hAnsi="Arial" w:cs="Arial"/>
          <w:lang w:eastAsia="ar-SA"/>
        </w:rPr>
        <w:t xml:space="preserve"> sobre régimen de tarifa cero para entidades de interés social sin fines de lucro durante la emergencia sanitaria.</w:t>
      </w:r>
    </w:p>
    <w:p w:rsidR="004D5898" w:rsidRDefault="004D5898" w:rsidP="004D5898">
      <w:pPr>
        <w:rPr>
          <w:rFonts w:ascii="Arial" w:eastAsia="Calibri" w:hAnsi="Arial" w:cs="Arial"/>
          <w:b/>
          <w:lang w:val="es-ES"/>
        </w:rPr>
      </w:pPr>
      <w:r w:rsidRPr="004D5898">
        <w:rPr>
          <w:rFonts w:ascii="Arial" w:eastAsia="Calibri" w:hAnsi="Arial" w:cs="Arial"/>
          <w:b/>
          <w:lang w:val="es-ES"/>
        </w:rPr>
        <w:t>Com. 2 y 1</w:t>
      </w:r>
    </w:p>
    <w:p w:rsidR="004D5898" w:rsidRPr="004D5898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4D5898">
        <w:rPr>
          <w:rFonts w:ascii="Arial" w:eastAsia="Calibri" w:hAnsi="Arial" w:cs="Arial"/>
          <w:b/>
          <w:lang w:val="es-ES"/>
        </w:rPr>
        <w:t>160/21</w:t>
      </w:r>
      <w:r w:rsidRPr="00F3164C">
        <w:rPr>
          <w:rFonts w:ascii="Arial" w:eastAsia="Calibri" w:hAnsi="Arial" w:cs="Arial"/>
          <w:b/>
          <w:lang w:val="es-ES"/>
        </w:rPr>
        <w:t xml:space="preserve"> </w:t>
      </w:r>
      <w:r w:rsidRPr="00F3164C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F3164C">
        <w:rPr>
          <w:rFonts w:ascii="Arial" w:hAnsi="Arial" w:cs="Arial"/>
          <w:b/>
          <w:lang w:eastAsia="ar-SA"/>
        </w:rPr>
        <w:t>Proy</w:t>
      </w:r>
      <w:proofErr w:type="spellEnd"/>
      <w:r w:rsidRPr="00F3164C">
        <w:rPr>
          <w:rFonts w:ascii="Arial" w:hAnsi="Arial" w:cs="Arial"/>
          <w:b/>
          <w:lang w:eastAsia="ar-SA"/>
        </w:rPr>
        <w:t xml:space="preserve">. </w:t>
      </w:r>
      <w:proofErr w:type="gramStart"/>
      <w:r w:rsidRPr="00F3164C">
        <w:rPr>
          <w:rFonts w:ascii="Arial" w:hAnsi="Arial" w:cs="Arial"/>
          <w:b/>
          <w:lang w:eastAsia="ar-SA"/>
        </w:rPr>
        <w:t>de</w:t>
      </w:r>
      <w:proofErr w:type="gramEnd"/>
      <w:r w:rsidRPr="00F3164C">
        <w:rPr>
          <w:rFonts w:ascii="Arial" w:hAnsi="Arial" w:cs="Arial"/>
          <w:b/>
          <w:lang w:eastAsia="ar-SA"/>
        </w:rPr>
        <w:t xml:space="preserve"> Ley</w:t>
      </w:r>
      <w:r w:rsidRPr="004D5898">
        <w:rPr>
          <w:rFonts w:ascii="Arial" w:hAnsi="Arial" w:cs="Arial"/>
          <w:lang w:eastAsia="ar-SA"/>
        </w:rPr>
        <w:t xml:space="preserve"> instruyendo al P.E.P. a retrotraer las tarifas de los servicios que presta la Dirección Provincial de Obras y Servicios Sanitarios al 31 de Diciembre del 2020.</w:t>
      </w:r>
    </w:p>
    <w:p w:rsidR="004D5898" w:rsidRDefault="004D5898" w:rsidP="004D5898">
      <w:pPr>
        <w:spacing w:after="0"/>
        <w:rPr>
          <w:rFonts w:ascii="Arial" w:eastAsia="Calibri" w:hAnsi="Arial" w:cs="Arial"/>
          <w:b/>
          <w:lang w:val="es-ES"/>
        </w:rPr>
      </w:pPr>
      <w:r w:rsidRPr="004D5898">
        <w:rPr>
          <w:rFonts w:ascii="Arial" w:eastAsia="Calibri" w:hAnsi="Arial" w:cs="Arial"/>
          <w:b/>
          <w:lang w:val="es-ES"/>
        </w:rPr>
        <w:t>Com. 2</w:t>
      </w:r>
    </w:p>
    <w:p w:rsidR="0007027D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07027D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07027D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07027D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07027D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07027D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07027D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07027D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876A5E" w:rsidRDefault="00876A5E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876A5E" w:rsidRDefault="00876A5E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4D5898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4D5898">
        <w:rPr>
          <w:rFonts w:ascii="Arial" w:eastAsia="Calibri" w:hAnsi="Arial" w:cs="Arial"/>
          <w:b/>
          <w:lang w:val="es-ES"/>
        </w:rPr>
        <w:t>162/21</w:t>
      </w:r>
      <w:r w:rsidRPr="00F3164C">
        <w:rPr>
          <w:rFonts w:ascii="Arial" w:eastAsia="Calibri" w:hAnsi="Arial" w:cs="Arial"/>
          <w:b/>
          <w:lang w:val="es-ES"/>
        </w:rPr>
        <w:t xml:space="preserve"> </w:t>
      </w:r>
      <w:r w:rsidRPr="00F3164C">
        <w:rPr>
          <w:rFonts w:ascii="Arial" w:hAnsi="Arial" w:cs="Arial"/>
          <w:b/>
          <w:lang w:eastAsia="ar-SA"/>
        </w:rPr>
        <w:t>P.E.P. Nota N° 076/21 adjuntando</w:t>
      </w:r>
      <w:r w:rsidRPr="004D5898">
        <w:rPr>
          <w:rFonts w:ascii="Arial" w:hAnsi="Arial" w:cs="Arial"/>
          <w:lang w:eastAsia="ar-SA"/>
        </w:rPr>
        <w:t xml:space="preserve"> Cuenta de Inversión, período 2020, dando cumplimiento al art. 92 de la Ley Provincial N° 495.</w:t>
      </w:r>
    </w:p>
    <w:p w:rsidR="004D5898" w:rsidRDefault="004D5898" w:rsidP="004D5898">
      <w:pPr>
        <w:spacing w:after="0"/>
        <w:rPr>
          <w:rFonts w:ascii="Arial" w:eastAsia="Calibri" w:hAnsi="Arial" w:cs="Arial"/>
          <w:b/>
          <w:lang w:val="es-ES"/>
        </w:rPr>
      </w:pPr>
      <w:r w:rsidRPr="004D5898">
        <w:rPr>
          <w:rFonts w:ascii="Arial" w:eastAsia="Calibri" w:hAnsi="Arial" w:cs="Arial"/>
          <w:b/>
          <w:lang w:val="es-ES"/>
        </w:rPr>
        <w:t>Com. 2</w:t>
      </w:r>
    </w:p>
    <w:p w:rsidR="004D5898" w:rsidRDefault="004D5898" w:rsidP="004D5898">
      <w:pPr>
        <w:spacing w:after="0"/>
        <w:rPr>
          <w:rFonts w:ascii="Arial" w:eastAsia="Calibri" w:hAnsi="Arial" w:cs="Arial"/>
          <w:b/>
          <w:lang w:val="es-ES"/>
        </w:rPr>
      </w:pPr>
    </w:p>
    <w:p w:rsidR="004D5898" w:rsidRPr="004D5898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4D5898">
        <w:rPr>
          <w:rFonts w:ascii="Arial" w:eastAsia="Calibri" w:hAnsi="Arial" w:cs="Arial"/>
          <w:b/>
          <w:lang w:val="es-ES"/>
        </w:rPr>
        <w:t>173/21</w:t>
      </w:r>
      <w:r w:rsidRPr="00F3164C">
        <w:rPr>
          <w:rFonts w:ascii="Arial" w:eastAsia="Calibri" w:hAnsi="Arial" w:cs="Arial"/>
          <w:b/>
          <w:lang w:val="es-ES"/>
        </w:rPr>
        <w:t xml:space="preserve"> </w:t>
      </w:r>
      <w:r w:rsidRPr="00F3164C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F3164C">
        <w:rPr>
          <w:rFonts w:ascii="Arial" w:hAnsi="Arial" w:cs="Arial"/>
          <w:b/>
          <w:lang w:eastAsia="ar-SA"/>
        </w:rPr>
        <w:t>Proy</w:t>
      </w:r>
      <w:proofErr w:type="spellEnd"/>
      <w:r w:rsidRPr="00F3164C">
        <w:rPr>
          <w:rFonts w:ascii="Arial" w:hAnsi="Arial" w:cs="Arial"/>
          <w:b/>
          <w:lang w:eastAsia="ar-SA"/>
        </w:rPr>
        <w:t xml:space="preserve">. </w:t>
      </w:r>
      <w:proofErr w:type="gramStart"/>
      <w:r w:rsidRPr="00F3164C">
        <w:rPr>
          <w:rFonts w:ascii="Arial" w:hAnsi="Arial" w:cs="Arial"/>
          <w:b/>
          <w:lang w:eastAsia="ar-SA"/>
        </w:rPr>
        <w:t>de</w:t>
      </w:r>
      <w:proofErr w:type="gramEnd"/>
      <w:r w:rsidRPr="00F3164C">
        <w:rPr>
          <w:rFonts w:ascii="Arial" w:hAnsi="Arial" w:cs="Arial"/>
          <w:b/>
          <w:lang w:eastAsia="ar-SA"/>
        </w:rPr>
        <w:t xml:space="preserve"> Ley</w:t>
      </w:r>
      <w:r w:rsidRPr="004D5898">
        <w:rPr>
          <w:rFonts w:ascii="Arial" w:hAnsi="Arial" w:cs="Arial"/>
          <w:lang w:eastAsia="ar-SA"/>
        </w:rPr>
        <w:t xml:space="preserve"> modificando la Ley provincial 407 “Ex combatientes: beneficios- registro provincial de veteranos de guerra”.</w:t>
      </w:r>
    </w:p>
    <w:p w:rsidR="004D5898" w:rsidRDefault="004D5898" w:rsidP="004D5898">
      <w:pPr>
        <w:spacing w:after="0"/>
        <w:rPr>
          <w:rFonts w:ascii="Arial" w:eastAsia="Calibri" w:hAnsi="Arial" w:cs="Arial"/>
          <w:b/>
          <w:lang w:val="es-ES"/>
        </w:rPr>
      </w:pPr>
      <w:r w:rsidRPr="004D5898">
        <w:rPr>
          <w:rFonts w:ascii="Arial" w:eastAsia="Calibri" w:hAnsi="Arial" w:cs="Arial"/>
          <w:b/>
          <w:lang w:val="es-ES"/>
        </w:rPr>
        <w:t>Com. 2</w:t>
      </w:r>
    </w:p>
    <w:p w:rsidR="00FE1AE6" w:rsidRDefault="00FE1AE6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4D5898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4D5898">
        <w:rPr>
          <w:rFonts w:ascii="Arial" w:eastAsia="Calibri" w:hAnsi="Arial" w:cs="Arial"/>
          <w:b/>
          <w:lang w:val="es-ES"/>
        </w:rPr>
        <w:t>184/21</w:t>
      </w:r>
      <w:r w:rsidRPr="00F3164C">
        <w:rPr>
          <w:rFonts w:ascii="Arial" w:eastAsia="Calibri" w:hAnsi="Arial" w:cs="Arial"/>
          <w:b/>
          <w:lang w:val="es-ES"/>
        </w:rPr>
        <w:t xml:space="preserve"> </w:t>
      </w:r>
      <w:r w:rsidRPr="00F3164C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F3164C">
        <w:rPr>
          <w:rFonts w:ascii="Arial" w:hAnsi="Arial" w:cs="Arial"/>
          <w:b/>
          <w:lang w:eastAsia="ar-SA"/>
        </w:rPr>
        <w:t>Proy</w:t>
      </w:r>
      <w:proofErr w:type="spellEnd"/>
      <w:r w:rsidRPr="00F3164C">
        <w:rPr>
          <w:rFonts w:ascii="Arial" w:hAnsi="Arial" w:cs="Arial"/>
          <w:b/>
          <w:lang w:eastAsia="ar-SA"/>
        </w:rPr>
        <w:t xml:space="preserve">. </w:t>
      </w:r>
      <w:proofErr w:type="gramStart"/>
      <w:r w:rsidRPr="00F3164C">
        <w:rPr>
          <w:rFonts w:ascii="Arial" w:hAnsi="Arial" w:cs="Arial"/>
          <w:b/>
          <w:lang w:eastAsia="ar-SA"/>
        </w:rPr>
        <w:t>de</w:t>
      </w:r>
      <w:proofErr w:type="gramEnd"/>
      <w:r w:rsidRPr="00F3164C">
        <w:rPr>
          <w:rFonts w:ascii="Arial" w:hAnsi="Arial" w:cs="Arial"/>
          <w:b/>
          <w:lang w:eastAsia="ar-SA"/>
        </w:rPr>
        <w:t xml:space="preserve"> Ley</w:t>
      </w:r>
      <w:r w:rsidRPr="004D5898">
        <w:rPr>
          <w:rFonts w:ascii="Arial" w:hAnsi="Arial" w:cs="Arial"/>
          <w:lang w:eastAsia="ar-SA"/>
        </w:rPr>
        <w:t xml:space="preserve"> eximiendo del pago de servicios públicos a las Asociaciones Civiles sin fines de lucro y a las Fundaciones radicadas dentro del ámbito de la provincia.</w:t>
      </w:r>
    </w:p>
    <w:p w:rsidR="004D5898" w:rsidRDefault="004D5898" w:rsidP="004D5898">
      <w:pPr>
        <w:spacing w:after="0"/>
        <w:rPr>
          <w:rFonts w:ascii="Arial" w:eastAsia="Calibri" w:hAnsi="Arial" w:cs="Arial"/>
          <w:b/>
          <w:lang w:val="es-ES"/>
        </w:rPr>
      </w:pPr>
      <w:r w:rsidRPr="004D5898">
        <w:rPr>
          <w:rFonts w:ascii="Arial" w:eastAsia="Calibri" w:hAnsi="Arial" w:cs="Arial"/>
          <w:b/>
          <w:lang w:val="es-ES"/>
        </w:rPr>
        <w:t>Com. 2 y 1</w:t>
      </w:r>
    </w:p>
    <w:p w:rsidR="003341D4" w:rsidRDefault="003341D4" w:rsidP="00F3164C">
      <w:pPr>
        <w:pStyle w:val="Contenidodelmarco"/>
        <w:spacing w:after="0"/>
        <w:ind w:right="132"/>
        <w:jc w:val="both"/>
        <w:rPr>
          <w:rFonts w:ascii="Arial" w:eastAsia="Calibri" w:hAnsi="Arial" w:cs="Arial"/>
          <w:lang w:val="es-ES"/>
        </w:rPr>
      </w:pPr>
    </w:p>
    <w:p w:rsidR="00F3164C" w:rsidRPr="00F3164C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F3164C">
        <w:rPr>
          <w:rFonts w:ascii="Arial" w:eastAsia="Calibri" w:hAnsi="Arial" w:cs="Arial"/>
          <w:b/>
          <w:lang w:val="es-ES"/>
        </w:rPr>
        <w:t xml:space="preserve">217/21 </w:t>
      </w:r>
      <w:r w:rsidRPr="00F3164C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F3164C">
        <w:rPr>
          <w:rFonts w:ascii="Arial" w:hAnsi="Arial" w:cs="Arial"/>
          <w:b/>
          <w:lang w:eastAsia="ar-SA"/>
        </w:rPr>
        <w:t>Proy</w:t>
      </w:r>
      <w:proofErr w:type="spellEnd"/>
      <w:r w:rsidRPr="00F3164C">
        <w:rPr>
          <w:rFonts w:ascii="Arial" w:hAnsi="Arial" w:cs="Arial"/>
          <w:b/>
          <w:lang w:eastAsia="ar-SA"/>
        </w:rPr>
        <w:t xml:space="preserve">. </w:t>
      </w:r>
      <w:proofErr w:type="gramStart"/>
      <w:r w:rsidRPr="00F3164C">
        <w:rPr>
          <w:rFonts w:ascii="Arial" w:hAnsi="Arial" w:cs="Arial"/>
          <w:b/>
          <w:lang w:eastAsia="ar-SA"/>
        </w:rPr>
        <w:t>de</w:t>
      </w:r>
      <w:proofErr w:type="gramEnd"/>
      <w:r w:rsidRPr="00F3164C">
        <w:rPr>
          <w:rFonts w:ascii="Arial" w:hAnsi="Arial" w:cs="Arial"/>
          <w:b/>
          <w:lang w:eastAsia="ar-SA"/>
        </w:rPr>
        <w:t xml:space="preserve"> Ley</w:t>
      </w:r>
      <w:r w:rsidRPr="00F3164C">
        <w:rPr>
          <w:rFonts w:ascii="Arial" w:hAnsi="Arial" w:cs="Arial"/>
          <w:lang w:eastAsia="ar-SA"/>
        </w:rPr>
        <w:t xml:space="preserve"> creando la escuela – taller – hogar para la atención de las personas con discapacidad en la segunda y tercera edad.</w:t>
      </w:r>
    </w:p>
    <w:p w:rsidR="00F3164C" w:rsidRDefault="00F3164C" w:rsidP="00F3164C">
      <w:pPr>
        <w:spacing w:after="0"/>
        <w:rPr>
          <w:rFonts w:ascii="Arial" w:eastAsia="Calibri" w:hAnsi="Arial" w:cs="Arial"/>
          <w:b/>
          <w:lang w:val="es-ES"/>
        </w:rPr>
      </w:pPr>
      <w:r w:rsidRPr="00F3164C">
        <w:rPr>
          <w:rFonts w:ascii="Arial" w:eastAsia="Calibri" w:hAnsi="Arial" w:cs="Arial"/>
          <w:b/>
          <w:lang w:val="es-ES"/>
        </w:rPr>
        <w:t>Com. 5, 1 y 2</w:t>
      </w:r>
    </w:p>
    <w:p w:rsidR="00F3164C" w:rsidRDefault="00F3164C" w:rsidP="00F3164C">
      <w:pPr>
        <w:spacing w:after="0"/>
        <w:rPr>
          <w:rFonts w:ascii="Arial" w:eastAsia="Calibri" w:hAnsi="Arial" w:cs="Arial"/>
          <w:b/>
          <w:lang w:val="es-ES"/>
        </w:rPr>
      </w:pPr>
    </w:p>
    <w:p w:rsidR="00F3164C" w:rsidRPr="00F3164C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F3164C">
        <w:rPr>
          <w:rFonts w:ascii="Arial" w:eastAsia="Calibri" w:hAnsi="Arial" w:cs="Arial"/>
          <w:b/>
          <w:lang w:val="es-ES"/>
        </w:rPr>
        <w:t xml:space="preserve">218/21 </w:t>
      </w:r>
      <w:r w:rsidRPr="00F3164C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F3164C">
        <w:rPr>
          <w:rFonts w:ascii="Arial" w:hAnsi="Arial" w:cs="Arial"/>
          <w:b/>
          <w:lang w:eastAsia="ar-SA"/>
        </w:rPr>
        <w:t>Proy</w:t>
      </w:r>
      <w:proofErr w:type="spellEnd"/>
      <w:r w:rsidRPr="00F3164C">
        <w:rPr>
          <w:rFonts w:ascii="Arial" w:hAnsi="Arial" w:cs="Arial"/>
          <w:b/>
          <w:lang w:eastAsia="ar-SA"/>
        </w:rPr>
        <w:t xml:space="preserve">. </w:t>
      </w:r>
      <w:proofErr w:type="gramStart"/>
      <w:r w:rsidRPr="00F3164C">
        <w:rPr>
          <w:rFonts w:ascii="Arial" w:hAnsi="Arial" w:cs="Arial"/>
          <w:b/>
          <w:lang w:eastAsia="ar-SA"/>
        </w:rPr>
        <w:t>de</w:t>
      </w:r>
      <w:proofErr w:type="gramEnd"/>
      <w:r w:rsidRPr="00F3164C">
        <w:rPr>
          <w:rFonts w:ascii="Arial" w:hAnsi="Arial" w:cs="Arial"/>
          <w:b/>
          <w:lang w:eastAsia="ar-SA"/>
        </w:rPr>
        <w:t xml:space="preserve"> Ley</w:t>
      </w:r>
      <w:r w:rsidRPr="00F3164C">
        <w:rPr>
          <w:rFonts w:ascii="Arial" w:hAnsi="Arial" w:cs="Arial"/>
          <w:lang w:eastAsia="ar-SA"/>
        </w:rPr>
        <w:t xml:space="preserve"> creando el Programa “Mi Primera Vivienda”.</w:t>
      </w:r>
    </w:p>
    <w:p w:rsidR="00F3164C" w:rsidRDefault="00F3164C" w:rsidP="00F3164C">
      <w:pPr>
        <w:spacing w:after="0"/>
        <w:rPr>
          <w:rFonts w:ascii="Arial" w:eastAsia="Calibri" w:hAnsi="Arial" w:cs="Arial"/>
          <w:b/>
          <w:lang w:val="es-ES"/>
        </w:rPr>
      </w:pPr>
      <w:r w:rsidRPr="00F3164C">
        <w:rPr>
          <w:rFonts w:ascii="Arial" w:eastAsia="Calibri" w:hAnsi="Arial" w:cs="Arial"/>
          <w:b/>
          <w:lang w:val="es-ES"/>
        </w:rPr>
        <w:t>Com. 2 y 5</w:t>
      </w:r>
    </w:p>
    <w:p w:rsidR="00F3164C" w:rsidRDefault="00F3164C" w:rsidP="00F3164C">
      <w:pPr>
        <w:spacing w:after="0"/>
        <w:rPr>
          <w:rFonts w:ascii="Arial" w:eastAsia="Calibri" w:hAnsi="Arial" w:cs="Arial"/>
          <w:b/>
          <w:lang w:val="es-ES"/>
        </w:rPr>
      </w:pPr>
    </w:p>
    <w:p w:rsidR="00F3164C" w:rsidRPr="00F3164C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BC0325">
        <w:rPr>
          <w:rFonts w:ascii="Arial" w:eastAsia="Calibri" w:hAnsi="Arial" w:cs="Arial"/>
          <w:b/>
          <w:color w:val="auto"/>
          <w:lang w:val="es-ES"/>
        </w:rPr>
        <w:t xml:space="preserve">227/21 </w:t>
      </w:r>
      <w:r w:rsidRPr="00F3164C">
        <w:rPr>
          <w:rFonts w:ascii="Arial" w:hAnsi="Arial" w:cs="Arial"/>
          <w:b/>
          <w:lang w:eastAsia="ar-SA"/>
        </w:rPr>
        <w:t xml:space="preserve">BLOQUES M.P.F. y FORJA </w:t>
      </w:r>
      <w:proofErr w:type="spellStart"/>
      <w:r w:rsidRPr="00F3164C">
        <w:rPr>
          <w:rFonts w:ascii="Arial" w:hAnsi="Arial" w:cs="Arial"/>
          <w:b/>
          <w:lang w:eastAsia="ar-SA"/>
        </w:rPr>
        <w:t>Proy</w:t>
      </w:r>
      <w:proofErr w:type="spellEnd"/>
      <w:r w:rsidRPr="00F3164C">
        <w:rPr>
          <w:rFonts w:ascii="Arial" w:hAnsi="Arial" w:cs="Arial"/>
          <w:b/>
          <w:lang w:eastAsia="ar-SA"/>
        </w:rPr>
        <w:t xml:space="preserve">. </w:t>
      </w:r>
      <w:proofErr w:type="gramStart"/>
      <w:r w:rsidRPr="00F3164C">
        <w:rPr>
          <w:rFonts w:ascii="Arial" w:hAnsi="Arial" w:cs="Arial"/>
          <w:b/>
          <w:lang w:eastAsia="ar-SA"/>
        </w:rPr>
        <w:t>de</w:t>
      </w:r>
      <w:proofErr w:type="gramEnd"/>
      <w:r w:rsidRPr="00F3164C">
        <w:rPr>
          <w:rFonts w:ascii="Arial" w:hAnsi="Arial" w:cs="Arial"/>
          <w:b/>
          <w:lang w:eastAsia="ar-SA"/>
        </w:rPr>
        <w:t xml:space="preserve"> Ley</w:t>
      </w:r>
      <w:r w:rsidRPr="00F3164C">
        <w:rPr>
          <w:rFonts w:ascii="Arial" w:hAnsi="Arial" w:cs="Arial"/>
          <w:lang w:eastAsia="ar-SA"/>
        </w:rPr>
        <w:t xml:space="preserve"> de ley provincial de Régimen diferenciado de previsión social del personal docente de la Provincia.</w:t>
      </w:r>
    </w:p>
    <w:p w:rsidR="00F3164C" w:rsidRDefault="00DF761E" w:rsidP="00F3164C">
      <w:pPr>
        <w:spacing w:after="0"/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t xml:space="preserve">Com. 1 </w:t>
      </w:r>
      <w:r w:rsidR="00F3164C" w:rsidRPr="00F3164C">
        <w:rPr>
          <w:rFonts w:ascii="Arial" w:eastAsia="Calibri" w:hAnsi="Arial" w:cs="Arial"/>
          <w:b/>
          <w:lang w:val="es-ES"/>
        </w:rPr>
        <w:t>y 2</w:t>
      </w:r>
    </w:p>
    <w:p w:rsidR="00F3164C" w:rsidRDefault="00F3164C" w:rsidP="00F3164C">
      <w:pPr>
        <w:spacing w:after="0"/>
        <w:rPr>
          <w:rFonts w:ascii="Arial" w:eastAsia="Calibri" w:hAnsi="Arial" w:cs="Arial"/>
          <w:lang w:val="es-ES"/>
        </w:rPr>
      </w:pPr>
    </w:p>
    <w:p w:rsidR="00F3164C" w:rsidRPr="00F3164C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F3164C">
        <w:rPr>
          <w:rFonts w:ascii="Arial" w:eastAsia="Calibri" w:hAnsi="Arial" w:cs="Arial"/>
          <w:b/>
          <w:lang w:val="es-ES"/>
        </w:rPr>
        <w:t xml:space="preserve">235/21 </w:t>
      </w:r>
      <w:r w:rsidRPr="00F3164C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F3164C">
        <w:rPr>
          <w:rFonts w:ascii="Arial" w:hAnsi="Arial" w:cs="Arial"/>
          <w:b/>
          <w:lang w:eastAsia="ar-SA"/>
        </w:rPr>
        <w:t>Proy</w:t>
      </w:r>
      <w:proofErr w:type="spellEnd"/>
      <w:r w:rsidRPr="00F3164C">
        <w:rPr>
          <w:rFonts w:ascii="Arial" w:hAnsi="Arial" w:cs="Arial"/>
          <w:b/>
          <w:lang w:eastAsia="ar-SA"/>
        </w:rPr>
        <w:t xml:space="preserve">. </w:t>
      </w:r>
      <w:proofErr w:type="gramStart"/>
      <w:r w:rsidRPr="00F3164C">
        <w:rPr>
          <w:rFonts w:ascii="Arial" w:hAnsi="Arial" w:cs="Arial"/>
          <w:b/>
          <w:lang w:eastAsia="ar-SA"/>
        </w:rPr>
        <w:t>de</w:t>
      </w:r>
      <w:proofErr w:type="gramEnd"/>
      <w:r w:rsidRPr="00F3164C">
        <w:rPr>
          <w:rFonts w:ascii="Arial" w:hAnsi="Arial" w:cs="Arial"/>
          <w:b/>
          <w:lang w:eastAsia="ar-SA"/>
        </w:rPr>
        <w:t xml:space="preserve"> Ley</w:t>
      </w:r>
      <w:r w:rsidRPr="00F3164C">
        <w:rPr>
          <w:rFonts w:ascii="Arial" w:hAnsi="Arial" w:cs="Arial"/>
          <w:lang w:eastAsia="ar-SA"/>
        </w:rPr>
        <w:t xml:space="preserve"> modificando la Ley Provincial N° 407. Ex combatientes.</w:t>
      </w:r>
    </w:p>
    <w:p w:rsidR="00F3164C" w:rsidRPr="00F3164C" w:rsidRDefault="00F3164C" w:rsidP="00F3164C">
      <w:pPr>
        <w:spacing w:after="0"/>
        <w:rPr>
          <w:rFonts w:ascii="Arial" w:eastAsia="Calibri" w:hAnsi="Arial" w:cs="Arial"/>
          <w:lang w:val="es-ES"/>
        </w:rPr>
      </w:pPr>
      <w:r w:rsidRPr="00F3164C">
        <w:rPr>
          <w:rFonts w:ascii="Arial" w:eastAsia="Calibri" w:hAnsi="Arial" w:cs="Arial"/>
          <w:b/>
          <w:lang w:val="es-ES"/>
        </w:rPr>
        <w:t>Com. 2</w:t>
      </w:r>
    </w:p>
    <w:p w:rsidR="00FE1AE6" w:rsidRDefault="00FE1AE6" w:rsidP="00FE1AE6">
      <w:pPr>
        <w:suppressAutoHyphens/>
        <w:spacing w:after="0"/>
        <w:ind w:right="132"/>
        <w:jc w:val="both"/>
        <w:rPr>
          <w:rFonts w:ascii="Arial" w:eastAsia="Times New Roman" w:hAnsi="Arial" w:cs="Arial"/>
          <w:sz w:val="18"/>
          <w:szCs w:val="18"/>
        </w:rPr>
      </w:pPr>
    </w:p>
    <w:p w:rsidR="003341D4" w:rsidRPr="003341D4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341D4">
        <w:rPr>
          <w:rFonts w:ascii="Arial" w:eastAsia="Arial" w:hAnsi="Arial" w:cs="Arial"/>
          <w:b/>
          <w:sz w:val="24"/>
          <w:szCs w:val="24"/>
          <w:lang w:eastAsia="ar-SA"/>
        </w:rPr>
        <w:t xml:space="preserve">294/21 </w:t>
      </w:r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3341D4">
        <w:rPr>
          <w:rFonts w:ascii="Arial" w:eastAsia="Arial" w:hAnsi="Arial" w:cs="Arial"/>
          <w:sz w:val="24"/>
          <w:szCs w:val="24"/>
          <w:lang w:val="es-ES" w:eastAsia="ar-SA"/>
        </w:rPr>
        <w:t xml:space="preserve"> adhiriendo la Provincia de Tierra del Fuego a la Ley Nacional N° 27.629 “Fortalecimiento del Sistema Nacional de Bomberos Voluntarios de la República Argentina”.</w:t>
      </w:r>
    </w:p>
    <w:p w:rsidR="003341D4" w:rsidRPr="003341D4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FE1AE6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341D4" w:rsidRPr="003341D4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295/21 BLOQUE PARTIDO VERDE </w:t>
      </w:r>
      <w:proofErr w:type="spellStart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3341D4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establecimiento destinado al Hogar de Día “Lazos de Amor”.</w:t>
      </w:r>
    </w:p>
    <w:p w:rsidR="003341D4" w:rsidRPr="003341D4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 1 y 2</w:t>
      </w:r>
    </w:p>
    <w:p w:rsidR="003341D4" w:rsidRPr="003341D4" w:rsidRDefault="003341D4" w:rsidP="003341D4">
      <w:pPr>
        <w:suppressAutoHyphens/>
        <w:spacing w:after="0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FE1AE6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DF761E" w:rsidRDefault="00DF761E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3341D4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312/21 P.E.P. Mensaje N° 02/21 </w:t>
      </w:r>
      <w:proofErr w:type="spellStart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3341D4">
        <w:rPr>
          <w:rFonts w:ascii="Arial" w:eastAsia="Arial" w:hAnsi="Arial" w:cs="Arial"/>
          <w:sz w:val="24"/>
          <w:szCs w:val="24"/>
          <w:lang w:val="es-ES" w:eastAsia="ar-SA"/>
        </w:rPr>
        <w:t xml:space="preserve"> de Presupuesto de Recursos y  Gastos de la Administración Central y Organismos Descentralizados para el ejercicio 2022.</w:t>
      </w:r>
    </w:p>
    <w:p w:rsidR="003341D4" w:rsidRPr="003341D4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proofErr w:type="spellStart"/>
      <w:r w:rsidRPr="003341D4">
        <w:rPr>
          <w:rFonts w:ascii="Arial" w:eastAsia="Arial" w:hAnsi="Arial" w:cs="Arial"/>
          <w:sz w:val="24"/>
          <w:szCs w:val="24"/>
          <w:lang w:val="es-ES" w:eastAsia="ar-SA"/>
        </w:rPr>
        <w:t>Com</w:t>
      </w:r>
      <w:proofErr w:type="spellEnd"/>
      <w:r w:rsidRPr="003341D4">
        <w:rPr>
          <w:rFonts w:ascii="Arial" w:eastAsia="Arial" w:hAnsi="Arial" w:cs="Arial"/>
          <w:sz w:val="24"/>
          <w:szCs w:val="24"/>
          <w:lang w:val="es-ES" w:eastAsia="ar-SA"/>
        </w:rPr>
        <w:t xml:space="preserve"> 2</w:t>
      </w:r>
    </w:p>
    <w:p w:rsidR="00FE1AE6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3341D4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313/21 PODER JUDICIAL </w:t>
      </w:r>
      <w:proofErr w:type="spellStart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3341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3341D4">
        <w:rPr>
          <w:rFonts w:ascii="Arial" w:eastAsia="Arial" w:hAnsi="Arial" w:cs="Arial"/>
          <w:sz w:val="24"/>
          <w:szCs w:val="24"/>
          <w:lang w:val="es-ES" w:eastAsia="ar-SA"/>
        </w:rPr>
        <w:t xml:space="preserve"> adjuntando Presupuesto de Recursos y Gastos  del Poder Judicial para el ejercicio 2022 y modificando la Ley Provincial N° 162 (Tasas Judiciales).</w:t>
      </w:r>
    </w:p>
    <w:p w:rsidR="003341D4" w:rsidRPr="003341D4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proofErr w:type="spellStart"/>
      <w:r w:rsidRPr="003341D4">
        <w:rPr>
          <w:rFonts w:ascii="Arial" w:eastAsia="Arial" w:hAnsi="Arial" w:cs="Arial"/>
          <w:sz w:val="24"/>
          <w:szCs w:val="24"/>
          <w:lang w:val="es-ES" w:eastAsia="ar-SA"/>
        </w:rPr>
        <w:t>Com</w:t>
      </w:r>
      <w:proofErr w:type="spellEnd"/>
      <w:r w:rsidRPr="003341D4">
        <w:rPr>
          <w:rFonts w:ascii="Arial" w:eastAsia="Arial" w:hAnsi="Arial" w:cs="Arial"/>
          <w:sz w:val="24"/>
          <w:szCs w:val="24"/>
          <w:lang w:val="es-ES" w:eastAsia="ar-SA"/>
        </w:rPr>
        <w:t xml:space="preserve"> 2</w:t>
      </w:r>
    </w:p>
    <w:p w:rsidR="003341D4" w:rsidRPr="003341D4" w:rsidRDefault="003341D4" w:rsidP="003341D4">
      <w:pPr>
        <w:suppressAutoHyphens/>
        <w:spacing w:after="0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DF761E" w:rsidRPr="00DF761E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DF761E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 w:rsidRPr="00DF761E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DF761E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DF761E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DF761E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DF761E">
        <w:rPr>
          <w:rFonts w:ascii="Arial" w:eastAsia="Arial" w:hAnsi="Arial" w:cs="Arial"/>
          <w:sz w:val="24"/>
          <w:szCs w:val="24"/>
          <w:lang w:val="es-ES" w:eastAsia="ar-SA"/>
        </w:rPr>
        <w:t xml:space="preserve"> creando la Agencia de Desarrollo y Enlace Antártico.</w:t>
      </w:r>
    </w:p>
    <w:p w:rsidR="00DF761E" w:rsidRPr="00DF761E" w:rsidRDefault="00B0604D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1;</w:t>
      </w:r>
      <w:r w:rsidR="00DF761E" w:rsidRPr="00DF761E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y 7</w:t>
      </w:r>
    </w:p>
    <w:p w:rsidR="00DF761E" w:rsidRPr="00DF761E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B0604D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B0604D">
        <w:rPr>
          <w:rFonts w:ascii="Arial" w:eastAsia="Arial" w:hAnsi="Arial" w:cs="Arial"/>
          <w:b/>
          <w:sz w:val="24"/>
          <w:szCs w:val="24"/>
          <w:lang w:eastAsia="ar-SA"/>
        </w:rPr>
        <w:t xml:space="preserve">409/21 </w:t>
      </w:r>
      <w:r w:rsidRPr="00B0604D">
        <w:rPr>
          <w:rFonts w:ascii="Arial" w:eastAsia="Arial" w:hAnsi="Arial" w:cs="Arial"/>
          <w:b/>
          <w:sz w:val="24"/>
          <w:szCs w:val="24"/>
          <w:lang w:val="es-ES" w:eastAsia="ar-SA"/>
        </w:rPr>
        <w:t>P.E.P. INSTITUTO FUEGUINO DE TURISMO Nota</w:t>
      </w:r>
      <w:r w:rsidRPr="00B0604D">
        <w:rPr>
          <w:rFonts w:ascii="Arial" w:eastAsia="Arial" w:hAnsi="Arial" w:cs="Arial"/>
          <w:sz w:val="24"/>
          <w:szCs w:val="24"/>
          <w:lang w:val="es-ES" w:eastAsia="ar-SA"/>
        </w:rPr>
        <w:t xml:space="preserve"> N° 373/21 en cumplimiento con el art. 34 de la Ley Provincial N° 1333.</w:t>
      </w:r>
    </w:p>
    <w:p w:rsidR="00B0604D" w:rsidRPr="00B0604D" w:rsidRDefault="00B0604D" w:rsidP="00B0604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B0604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B0604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B0604D" w:rsidRDefault="00B0604D" w:rsidP="00B0604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B0604D" w:rsidRPr="00B0604D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B0604D">
        <w:rPr>
          <w:rFonts w:ascii="Arial" w:eastAsia="Arial" w:hAnsi="Arial" w:cs="Arial"/>
          <w:b/>
          <w:sz w:val="24"/>
          <w:szCs w:val="24"/>
          <w:lang w:eastAsia="ar-SA"/>
        </w:rPr>
        <w:t>C OF 086/21</w:t>
      </w:r>
      <w:r w:rsidRPr="00B0604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MINISTERIO DE JEFATURA DE GABINETE Nota</w:t>
      </w:r>
      <w:r w:rsidRPr="00B0604D">
        <w:rPr>
          <w:rFonts w:ascii="Arial" w:eastAsia="Arial" w:hAnsi="Arial" w:cs="Arial"/>
          <w:sz w:val="24"/>
          <w:szCs w:val="24"/>
          <w:lang w:val="es-ES" w:eastAsia="ar-SA"/>
        </w:rPr>
        <w:t xml:space="preserve"> N° 093/21 adjuntando la Acordada N° 116/21 del Superior Tribunal de Justicia mediante el cual se remitió el </w:t>
      </w:r>
      <w:proofErr w:type="spellStart"/>
      <w:r w:rsidRPr="00B0604D">
        <w:rPr>
          <w:rFonts w:ascii="Arial" w:eastAsia="Arial" w:hAnsi="Arial" w:cs="Arial"/>
          <w:sz w:val="24"/>
          <w:szCs w:val="24"/>
          <w:lang w:val="es-ES" w:eastAsia="ar-SA"/>
        </w:rPr>
        <w:t>Proy</w:t>
      </w:r>
      <w:proofErr w:type="spellEnd"/>
      <w:r w:rsidRPr="00B0604D">
        <w:rPr>
          <w:rFonts w:ascii="Arial" w:eastAsia="Arial" w:hAnsi="Arial" w:cs="Arial"/>
          <w:sz w:val="24"/>
          <w:szCs w:val="24"/>
          <w:lang w:val="es-ES" w:eastAsia="ar-SA"/>
        </w:rPr>
        <w:t xml:space="preserve">. </w:t>
      </w:r>
      <w:proofErr w:type="gramStart"/>
      <w:r w:rsidRPr="00B0604D">
        <w:rPr>
          <w:rFonts w:ascii="Arial" w:eastAsia="Arial" w:hAnsi="Arial" w:cs="Arial"/>
          <w:sz w:val="24"/>
          <w:szCs w:val="24"/>
          <w:lang w:val="es-ES" w:eastAsia="ar-SA"/>
        </w:rPr>
        <w:t>de</w:t>
      </w:r>
      <w:proofErr w:type="gramEnd"/>
      <w:r w:rsidRPr="00B0604D">
        <w:rPr>
          <w:rFonts w:ascii="Arial" w:eastAsia="Arial" w:hAnsi="Arial" w:cs="Arial"/>
          <w:sz w:val="24"/>
          <w:szCs w:val="24"/>
          <w:lang w:val="es-ES" w:eastAsia="ar-SA"/>
        </w:rPr>
        <w:t xml:space="preserve"> Presupuesto de Recursos y Gastos, correspondiente al ejercicio 2022 para su conocimiento.</w:t>
      </w:r>
    </w:p>
    <w:p w:rsidR="00B0604D" w:rsidRPr="00B0604D" w:rsidRDefault="00B0604D" w:rsidP="00B0604D">
      <w:pPr>
        <w:suppressAutoHyphens/>
        <w:spacing w:after="0" w:line="240" w:lineRule="auto"/>
        <w:ind w:left="93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B0604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B0604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Default="00B0604D" w:rsidP="00B0604D">
      <w:pPr>
        <w:suppressAutoHyphens/>
        <w:spacing w:after="0" w:line="240" w:lineRule="auto"/>
        <w:ind w:left="93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Default="00B0604D" w:rsidP="007A23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B0604D">
        <w:rPr>
          <w:rFonts w:ascii="Arial" w:eastAsia="Arial" w:hAnsi="Arial" w:cs="Arial"/>
          <w:b/>
          <w:sz w:val="24"/>
          <w:szCs w:val="24"/>
          <w:lang w:val="es-ES" w:eastAsia="ar-SA"/>
        </w:rPr>
        <w:t>C OF 091/21   MINISTERIO DE FINANZAS PUBLICAS Nota</w:t>
      </w: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N° 576/21 Letra</w:t>
      </w:r>
    </w:p>
    <w:p w:rsidR="00B0604D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B0604D">
        <w:rPr>
          <w:rFonts w:ascii="Arial" w:eastAsia="Arial" w:hAnsi="Arial" w:cs="Arial"/>
          <w:sz w:val="24"/>
          <w:szCs w:val="24"/>
          <w:lang w:val="es-ES" w:eastAsia="ar-SA"/>
        </w:rPr>
        <w:t>M.F.P. adjuntando    modificaciones presupues</w:t>
      </w:r>
      <w:r>
        <w:rPr>
          <w:rFonts w:ascii="Arial" w:eastAsia="Arial" w:hAnsi="Arial" w:cs="Arial"/>
          <w:sz w:val="24"/>
          <w:szCs w:val="24"/>
          <w:lang w:val="es-ES" w:eastAsia="ar-SA"/>
        </w:rPr>
        <w:t>tarias del tercer trimestre del</w:t>
      </w:r>
    </w:p>
    <w:p w:rsidR="00B0604D" w:rsidRPr="00B0604D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proofErr w:type="gramStart"/>
      <w:r w:rsidRPr="00B0604D">
        <w:rPr>
          <w:rFonts w:ascii="Arial" w:eastAsia="Arial" w:hAnsi="Arial" w:cs="Arial"/>
          <w:sz w:val="24"/>
          <w:szCs w:val="24"/>
          <w:lang w:val="es-ES" w:eastAsia="ar-SA"/>
        </w:rPr>
        <w:t>año</w:t>
      </w:r>
      <w:proofErr w:type="gramEnd"/>
      <w:r w:rsidRPr="00B0604D">
        <w:rPr>
          <w:rFonts w:ascii="Arial" w:eastAsia="Arial" w:hAnsi="Arial" w:cs="Arial"/>
          <w:sz w:val="24"/>
          <w:szCs w:val="24"/>
          <w:lang w:val="es-ES" w:eastAsia="ar-SA"/>
        </w:rPr>
        <w:t xml:space="preserve"> 2021, según lo establecido en el art. 33 de la Ley Provincial N° 1333.</w:t>
      </w:r>
    </w:p>
    <w:p w:rsidR="00B0604D" w:rsidRPr="00B0604D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B0604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  </w:t>
      </w:r>
      <w:proofErr w:type="spellStart"/>
      <w:r w:rsidRPr="00B0604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B0604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B0604D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7481F" w:rsidRPr="0017481F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7481F">
        <w:rPr>
          <w:rFonts w:ascii="Arial" w:eastAsia="Arial" w:hAnsi="Arial" w:cs="Arial"/>
          <w:b/>
          <w:sz w:val="24"/>
          <w:szCs w:val="24"/>
          <w:lang w:eastAsia="ar-SA"/>
        </w:rPr>
        <w:t xml:space="preserve">453/21 </w:t>
      </w:r>
      <w:r w:rsidRPr="0017481F">
        <w:rPr>
          <w:rFonts w:ascii="Arial" w:eastAsia="Arial" w:hAnsi="Arial" w:cs="Arial"/>
          <w:b/>
          <w:sz w:val="24"/>
          <w:szCs w:val="24"/>
          <w:lang w:val="es-ES" w:eastAsia="ar-SA"/>
        </w:rPr>
        <w:t>P.E.P. – I.P.V. Nota N° 172/21 en cumplimiento con el art. 34 de la Ley</w:t>
      </w:r>
      <w:r w:rsidRPr="0017481F">
        <w:rPr>
          <w:rFonts w:ascii="Arial" w:eastAsia="Arial" w:hAnsi="Arial" w:cs="Arial"/>
          <w:sz w:val="24"/>
          <w:szCs w:val="24"/>
          <w:lang w:val="es-ES" w:eastAsia="ar-SA"/>
        </w:rPr>
        <w:t xml:space="preserve"> Provincial N° 1333. Com. 2</w:t>
      </w:r>
    </w:p>
    <w:p w:rsidR="0017481F" w:rsidRP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7481F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7481F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472/21 PODER JUDICIAL Oficio Nº 094/21 adjuntando Proyecto de Presupuesto de Recursos </w:t>
      </w:r>
      <w:r w:rsidRPr="0017481F">
        <w:rPr>
          <w:rFonts w:ascii="Arial" w:eastAsia="Arial" w:hAnsi="Arial" w:cs="Arial"/>
          <w:sz w:val="24"/>
          <w:szCs w:val="24"/>
          <w:lang w:val="es-ES" w:eastAsia="ar-SA"/>
        </w:rPr>
        <w:t>y Gastos del Poder Judicial para el ejercicio 2022. Com. 2</w:t>
      </w:r>
    </w:p>
    <w:p w:rsidR="0017481F" w:rsidRP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7481F" w:rsidRDefault="0017481F" w:rsidP="002D7A4A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7481F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483/21 BLOQUE U.C.R. </w:t>
      </w:r>
      <w:proofErr w:type="spellStart"/>
      <w:r w:rsidRPr="0017481F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7481F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7481F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7481F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7481F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Comité Provincial para la Gestión Integral de Riesgo y Protección Civil.  Com. 1 y 2</w:t>
      </w:r>
    </w:p>
    <w:p w:rsidR="0017481F" w:rsidRP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43513" w:rsidRDefault="00343513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7481F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17481F" w:rsidRPr="00AA7420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507/21 BLOQUE U.C.R. </w:t>
      </w:r>
      <w:proofErr w:type="spellStart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AA7420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105. Com. 4 y 2</w:t>
      </w:r>
    </w:p>
    <w:p w:rsidR="0017481F" w:rsidRPr="00AA7420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AA7420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510/21 BLOQUE PARTIDO VERDE </w:t>
      </w:r>
      <w:proofErr w:type="spellStart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AA7420">
        <w:rPr>
          <w:rFonts w:ascii="Arial" w:eastAsia="Arial" w:hAnsi="Arial" w:cs="Arial"/>
          <w:sz w:val="24"/>
          <w:szCs w:val="24"/>
          <w:lang w:val="es-ES" w:eastAsia="ar-SA"/>
        </w:rPr>
        <w:t xml:space="preserve"> sobre Violencia Económica contra las Mujeres Derivada de los Deberes Asistenciales y Familiares. Com. 5, 2 y 1</w:t>
      </w:r>
    </w:p>
    <w:p w:rsidR="0017481F" w:rsidRPr="00AA7420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AA7420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516/21 BLOQUE FORJA </w:t>
      </w:r>
      <w:proofErr w:type="spellStart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AA7420">
        <w:rPr>
          <w:rFonts w:ascii="Arial" w:eastAsia="Arial" w:hAnsi="Arial" w:cs="Arial"/>
          <w:sz w:val="24"/>
          <w:szCs w:val="24"/>
          <w:lang w:val="es-ES" w:eastAsia="ar-SA"/>
        </w:rPr>
        <w:t xml:space="preserve"> de Juicio por Jurados Ciudadanos. Com. 6, 2 y 1</w:t>
      </w:r>
    </w:p>
    <w:p w:rsidR="0017481F" w:rsidRPr="00AA7420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AA7420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522/21 BLOQUES U.C.R.; F.D.T-P.J.-; JUSTICIALISTA </w:t>
      </w:r>
      <w:r w:rsidR="007E10A2"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PROVINCIAL;</w:t>
      </w: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FORJA; PARTIDO VERDE Y M.P.F. </w:t>
      </w:r>
      <w:proofErr w:type="spellStart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AA7420">
        <w:rPr>
          <w:rFonts w:ascii="Arial" w:eastAsia="Arial" w:hAnsi="Arial" w:cs="Arial"/>
          <w:sz w:val="24"/>
          <w:szCs w:val="24"/>
          <w:lang w:val="es-ES" w:eastAsia="ar-SA"/>
        </w:rPr>
        <w:t xml:space="preserve"> sobre Régimen de Jubilaciones y Pensiones para el Personal de los tres poderes del Estado. Com. 1 y 2</w:t>
      </w:r>
    </w:p>
    <w:p w:rsidR="0017481F" w:rsidRPr="00AA7420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AA7420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523/21 BLOQUE U.C.R. </w:t>
      </w:r>
      <w:proofErr w:type="spellStart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AA7420">
        <w:rPr>
          <w:rFonts w:ascii="Arial" w:eastAsia="Arial" w:hAnsi="Arial" w:cs="Arial"/>
          <w:sz w:val="24"/>
          <w:szCs w:val="24"/>
          <w:lang w:val="es-ES" w:eastAsia="ar-SA"/>
        </w:rPr>
        <w:t xml:space="preserve"> sobre creación de Fomento Minero Tierra del Fuego Sociedad del Estado. Com. 3, 1 y 2</w:t>
      </w:r>
    </w:p>
    <w:p w:rsidR="002D7A4A" w:rsidRPr="00AA7420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2D7A4A" w:rsidRPr="00AA7420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570/21 I.P.V. Nota Nº 548/21</w:t>
      </w:r>
      <w:r w:rsidRPr="00AA7420">
        <w:rPr>
          <w:rFonts w:ascii="Arial" w:eastAsia="Arial" w:hAnsi="Arial" w:cs="Arial"/>
          <w:sz w:val="24"/>
          <w:szCs w:val="24"/>
          <w:lang w:val="es-ES" w:eastAsia="ar-SA"/>
        </w:rPr>
        <w:t xml:space="preserve"> en </w:t>
      </w:r>
      <w:r w:rsidR="00343513" w:rsidRPr="00AA7420">
        <w:rPr>
          <w:rFonts w:ascii="Arial" w:eastAsia="Arial" w:hAnsi="Arial" w:cs="Arial"/>
          <w:sz w:val="24"/>
          <w:szCs w:val="24"/>
          <w:lang w:val="es-ES" w:eastAsia="ar-SA"/>
        </w:rPr>
        <w:t>cumplimiento</w:t>
      </w:r>
      <w:r w:rsidRPr="00AA7420">
        <w:rPr>
          <w:rFonts w:ascii="Arial" w:eastAsia="Arial" w:hAnsi="Arial" w:cs="Arial"/>
          <w:sz w:val="24"/>
          <w:szCs w:val="24"/>
          <w:lang w:val="es-ES" w:eastAsia="ar-SA"/>
        </w:rPr>
        <w:t xml:space="preserve"> con el art. 34 de la ley Provincial N 1333.</w:t>
      </w:r>
    </w:p>
    <w:p w:rsidR="002D7A4A" w:rsidRPr="00AA7420" w:rsidRDefault="002D7A4A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2D7A4A" w:rsidRPr="00AA7420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43513" w:rsidRPr="00AA7420" w:rsidRDefault="00343513" w:rsidP="00343513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571/21 I.P.V. Nota Nº 547/21</w:t>
      </w:r>
      <w:r w:rsidRPr="00AA7420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art. 34 de la ley Provincial N 1333.</w:t>
      </w:r>
    </w:p>
    <w:p w:rsidR="00343513" w:rsidRPr="00AA7420" w:rsidRDefault="00343513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BC0325" w:rsidRPr="00AA7420" w:rsidRDefault="00BC0325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AA7420" w:rsidRPr="00AA7420" w:rsidRDefault="00AA7420" w:rsidP="00AC1A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7420">
        <w:rPr>
          <w:rFonts w:ascii="Arial" w:hAnsi="Arial" w:cs="Arial"/>
          <w:b/>
          <w:sz w:val="24"/>
          <w:szCs w:val="24"/>
        </w:rPr>
        <w:t>585/21</w:t>
      </w:r>
      <w:r w:rsidR="00AC1A9D">
        <w:rPr>
          <w:rFonts w:ascii="Arial" w:hAnsi="Arial" w:cs="Arial"/>
          <w:b/>
          <w:sz w:val="24"/>
          <w:szCs w:val="24"/>
        </w:rPr>
        <w:t xml:space="preserve"> </w:t>
      </w:r>
      <w:r w:rsidRPr="00AA7420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AA7420">
        <w:rPr>
          <w:rFonts w:ascii="Arial" w:hAnsi="Arial" w:cs="Arial"/>
          <w:b/>
          <w:sz w:val="24"/>
          <w:szCs w:val="24"/>
        </w:rPr>
        <w:t>Proy</w:t>
      </w:r>
      <w:proofErr w:type="spellEnd"/>
      <w:r w:rsidRPr="00AA7420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AA7420">
        <w:rPr>
          <w:rFonts w:ascii="Arial" w:hAnsi="Arial" w:cs="Arial"/>
          <w:b/>
          <w:sz w:val="24"/>
          <w:szCs w:val="24"/>
        </w:rPr>
        <w:t>de</w:t>
      </w:r>
      <w:proofErr w:type="gramEnd"/>
      <w:r w:rsidRPr="00AA7420">
        <w:rPr>
          <w:rFonts w:ascii="Arial" w:hAnsi="Arial" w:cs="Arial"/>
          <w:b/>
          <w:sz w:val="24"/>
          <w:szCs w:val="24"/>
        </w:rPr>
        <w:t xml:space="preserve"> Ley</w:t>
      </w:r>
      <w:r w:rsidRPr="00AA7420">
        <w:rPr>
          <w:rFonts w:ascii="Arial" w:hAnsi="Arial" w:cs="Arial"/>
          <w:sz w:val="24"/>
          <w:szCs w:val="24"/>
        </w:rPr>
        <w:t xml:space="preserve"> sobre Regulación de Establecimientos Privados de Educación y Cuidados de la Primera Infancia.</w:t>
      </w:r>
    </w:p>
    <w:p w:rsidR="00AA7420" w:rsidRDefault="00AA7420" w:rsidP="00AA7420">
      <w:pPr>
        <w:jc w:val="both"/>
        <w:rPr>
          <w:rFonts w:ascii="Arial" w:hAnsi="Arial" w:cs="Arial"/>
          <w:b/>
          <w:sz w:val="24"/>
          <w:szCs w:val="24"/>
        </w:rPr>
      </w:pPr>
      <w:r w:rsidRPr="00AA7420">
        <w:rPr>
          <w:rFonts w:ascii="Arial" w:hAnsi="Arial" w:cs="Arial"/>
          <w:b/>
          <w:sz w:val="24"/>
          <w:szCs w:val="24"/>
        </w:rPr>
        <w:t>Com. 4, 2 y 1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002/22 INSTITUTO FUEGUINO DE TURISMO Nota Nº 23/22</w:t>
      </w:r>
      <w:r w:rsidRPr="00AE7A3C">
        <w:rPr>
          <w:rFonts w:ascii="Arial" w:eastAsia="Times New Roman" w:hAnsi="Arial" w:cs="Arial"/>
          <w:sz w:val="24"/>
          <w:szCs w:val="24"/>
          <w:lang w:val="es-ES"/>
        </w:rPr>
        <w:t>, dando cumplimiento con el artículo 29 de la Ley provincial 1399.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004/22 D.P.O.S.S. Nota Nº 56/22</w:t>
      </w:r>
      <w:r w:rsidRPr="00AE7A3C">
        <w:rPr>
          <w:rFonts w:ascii="Arial" w:eastAsia="Times New Roman" w:hAnsi="Arial" w:cs="Arial"/>
          <w:sz w:val="24"/>
          <w:szCs w:val="24"/>
          <w:lang w:val="es-ES"/>
        </w:rPr>
        <w:t>, dando cumplimiento con el artículo 34 de la Ley provincial Nº 1333.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006/22 D.P.E. Nota Nº 122/22</w:t>
      </w:r>
      <w:r w:rsidRPr="00AE7A3C">
        <w:rPr>
          <w:rFonts w:ascii="Arial" w:eastAsia="Times New Roman" w:hAnsi="Arial" w:cs="Arial"/>
          <w:sz w:val="24"/>
          <w:szCs w:val="24"/>
          <w:lang w:val="es-ES"/>
        </w:rPr>
        <w:t xml:space="preserve"> en cumplimiento con los artículos 15, 29 y concordantes de la Ley provincial 1399 y Decreto provincial 2840/21.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035/22 BLOQUE F.D.T. – P.J.-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“Fondo Solidario de Contingencias Sociales y Ecológicas”, en el ámbito de la Provincia.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050/22 DIRECCION PROVINCIAL DE VIALIDAD Nota N° 040/22</w:t>
      </w:r>
      <w:r w:rsidRPr="00AE7A3C">
        <w:rPr>
          <w:rFonts w:ascii="Arial" w:eastAsia="Times New Roman" w:hAnsi="Arial" w:cs="Arial"/>
          <w:sz w:val="24"/>
          <w:szCs w:val="24"/>
          <w:lang w:val="es-ES"/>
        </w:rPr>
        <w:t xml:space="preserve"> en cumplimiento a lo establecido en el art. 34 de la Ley Provincial N° 1333.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AE7A3C" w:rsidRDefault="00AE7A3C" w:rsidP="00AE7A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AE7A3C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054/22 BLOQUE M.P.F. </w:t>
      </w:r>
      <w:proofErr w:type="spellStart"/>
      <w:r w:rsidRPr="00AE7A3C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AE7A3C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AE7A3C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AE7A3C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AE7A3C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Centro de Asistencia a las Víctimas del Delito y del Abuso de Poder.</w:t>
      </w:r>
    </w:p>
    <w:p w:rsidR="00AE7A3C" w:rsidRPr="00AE7A3C" w:rsidRDefault="00AE7A3C" w:rsidP="00AE7A3C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AE7A3C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055/22 BLOQUE M.P.F.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Información del Delito y la Violencia.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 xml:space="preserve">064/22 P.E.P. Mensaje N° 02/22 adjuntando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AE7A3C">
        <w:rPr>
          <w:rFonts w:ascii="Arial" w:eastAsia="Times New Roman" w:hAnsi="Arial" w:cs="Arial"/>
          <w:sz w:val="24"/>
          <w:szCs w:val="24"/>
          <w:lang w:val="es-ES"/>
        </w:rPr>
        <w:t xml:space="preserve"> adhiriendo a los artículos 20, 21, 22 y 92 de la Ley Nacional N° 27.591.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 xml:space="preserve">Com. 2 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077/22 BLOQUE FORJA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s/creación de Terra </w:t>
      </w:r>
      <w:proofErr w:type="spellStart"/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Ignis</w:t>
      </w:r>
      <w:proofErr w:type="spellEnd"/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S.A.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3, 2 y 1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083/22 BLOQUE PARTIDO VERDE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Estratégico de Empleo y Emprendimiento Juvenil.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5, 2 y 1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088/22 BLOQUE PARTIDO VERDE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sobre Responsabilidad Social Empresaria.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Com. 1 y 2 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093/22 BLOQUE PARTIDO VERDE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Asistencia a la Víctima de Delitos.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 xml:space="preserve">106/22 BLOQUE FORJA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AE7A3C">
        <w:rPr>
          <w:rFonts w:ascii="Arial" w:eastAsia="Times New Roman" w:hAnsi="Arial" w:cs="Arial"/>
          <w:sz w:val="24"/>
          <w:szCs w:val="24"/>
          <w:lang w:val="es-ES"/>
        </w:rPr>
        <w:t xml:space="preserve"> sobre prórroga del Régimen Tarifario Específico de Servicios Públicos para entidades deportivas sin fines de lucro.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 xml:space="preserve">110/22 P.E.P. Mensaje N° 03/22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AE7A3C">
        <w:rPr>
          <w:rFonts w:ascii="Arial" w:eastAsia="Times New Roman" w:hAnsi="Arial" w:cs="Arial"/>
          <w:sz w:val="24"/>
          <w:szCs w:val="24"/>
          <w:lang w:val="es-ES"/>
        </w:rPr>
        <w:t xml:space="preserve"> eximiendo del pago de impuestos previstos en el Código Fiscal al Fideicomiso de Administración para el Desarrollo Austral.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112/22 P.E.P. Mensaje N° 05/22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modificando la Ley Provincial N° 1071.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117/22 BLOQUE JUSTICIALISTA PROVINCIAL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“Conectar – Hogares”, en el ámbito de la Provincia.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3 y 2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118/22 BLOQUE JUSTICIALISTA PROVINCIAL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creando la Agencia Fueguina de Redes de Gas. (A.F.R.GAS), en el ámbito de la Provincia.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3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120/22 BLOQUE JUSTICIALISTA PROVINCIAL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el Tribunal de Conducta Policial y Servicios.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1 y 2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121/22 BLOQUE JUSTICIALISTA PROVINCIAL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estableciendo como tareas insalubres, riesgosas y penosas las realizadas por médicos y auxiliares con actividad </w:t>
      </w:r>
      <w:proofErr w:type="spellStart"/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tanatológicas</w:t>
      </w:r>
      <w:proofErr w:type="spellEnd"/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dependientes del Poder Judicial de la Provincia.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122/22 BLOQUE JUSTICIALISTA PROVINCIAL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declarando necesaria la reforma de la Constitución de la Provincia de Tierra del Fuego, Antártida e Islas del Atlántico Sur.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bookmarkStart w:id="0" w:name="_GoBack"/>
      <w:bookmarkEnd w:id="0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123/22 BLOQUE JUSTICIALISTA PROVINCIAL </w:t>
      </w:r>
      <w:proofErr w:type="spell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AE7A3C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y bajo la órbita del Poder Legislativo Provincial, la figura del Defensor del Pueblo.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AE7A3C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P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3341D4" w:rsidRPr="00AA7420" w:rsidRDefault="007A233C" w:rsidP="00804DFC">
      <w:pPr>
        <w:spacing w:after="0"/>
        <w:jc w:val="right"/>
        <w:rPr>
          <w:rFonts w:ascii="Arial" w:eastAsia="Calibri" w:hAnsi="Arial" w:cs="Arial"/>
          <w:b/>
          <w:sz w:val="24"/>
          <w:szCs w:val="24"/>
          <w:lang w:val="es-ES"/>
        </w:rPr>
      </w:pP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SALA DE COMISIONES</w:t>
      </w:r>
      <w:r w:rsidRPr="00AA7420">
        <w:rPr>
          <w:rFonts w:ascii="Arial" w:eastAsia="Arial" w:hAnsi="Arial" w:cs="Arial"/>
          <w:sz w:val="24"/>
          <w:szCs w:val="24"/>
          <w:lang w:val="es-ES" w:eastAsia="ar-SA"/>
        </w:rPr>
        <w:t xml:space="preserve">, </w:t>
      </w:r>
      <w:r w:rsidR="00343513"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0</w:t>
      </w:r>
      <w:r w:rsidR="00AE7A3C">
        <w:rPr>
          <w:rFonts w:ascii="Arial" w:eastAsia="Arial" w:hAnsi="Arial" w:cs="Arial"/>
          <w:b/>
          <w:sz w:val="24"/>
          <w:szCs w:val="24"/>
          <w:lang w:val="es-ES" w:eastAsia="ar-SA"/>
        </w:rPr>
        <w:t>6</w:t>
      </w: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</w:t>
      </w:r>
      <w:r w:rsidR="00AE7A3C">
        <w:rPr>
          <w:rFonts w:ascii="Arial" w:eastAsia="Arial" w:hAnsi="Arial" w:cs="Arial"/>
          <w:b/>
          <w:sz w:val="24"/>
          <w:szCs w:val="24"/>
          <w:lang w:val="es-ES" w:eastAsia="ar-SA"/>
        </w:rPr>
        <w:t>Abril</w:t>
      </w:r>
      <w:r w:rsidR="00343513"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 2022</w:t>
      </w:r>
      <w:r w:rsidRPr="00AA7420">
        <w:rPr>
          <w:rFonts w:ascii="Arial" w:eastAsia="Arial" w:hAnsi="Arial" w:cs="Arial"/>
          <w:b/>
          <w:sz w:val="24"/>
          <w:szCs w:val="24"/>
          <w:lang w:val="es-ES" w:eastAsia="ar-SA"/>
        </w:rPr>
        <w:t>.-</w:t>
      </w:r>
    </w:p>
    <w:p w:rsidR="003341D4" w:rsidRPr="00DF761E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DF761E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DF761E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DF761E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DF761E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F0F2D" w:rsidRPr="007A233C" w:rsidRDefault="00142C70" w:rsidP="007A233C">
      <w:pPr>
        <w:spacing w:after="0"/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233C">
        <w:rPr>
          <w:rFonts w:ascii="Arial" w:eastAsia="Calibri" w:hAnsi="Arial" w:cs="Arial"/>
          <w:b/>
          <w:lang w:val="es-ES"/>
        </w:rPr>
        <w:t xml:space="preserve">                     </w:t>
      </w:r>
    </w:p>
    <w:sectPr w:rsidR="00BF0F2D" w:rsidRPr="007A2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D"/>
    <w:rsid w:val="000451E4"/>
    <w:rsid w:val="0007027D"/>
    <w:rsid w:val="000F706C"/>
    <w:rsid w:val="001010CE"/>
    <w:rsid w:val="00142C70"/>
    <w:rsid w:val="0017481F"/>
    <w:rsid w:val="001E4D79"/>
    <w:rsid w:val="002A5A37"/>
    <w:rsid w:val="002D7A4A"/>
    <w:rsid w:val="002E038A"/>
    <w:rsid w:val="003341D4"/>
    <w:rsid w:val="00343513"/>
    <w:rsid w:val="00343CB5"/>
    <w:rsid w:val="003478B5"/>
    <w:rsid w:val="004228DD"/>
    <w:rsid w:val="004231BD"/>
    <w:rsid w:val="004C1D70"/>
    <w:rsid w:val="004C5AED"/>
    <w:rsid w:val="004D5898"/>
    <w:rsid w:val="00510E31"/>
    <w:rsid w:val="005536B3"/>
    <w:rsid w:val="0056709C"/>
    <w:rsid w:val="00580E72"/>
    <w:rsid w:val="005D113E"/>
    <w:rsid w:val="006027D6"/>
    <w:rsid w:val="006B09D6"/>
    <w:rsid w:val="006C1E6E"/>
    <w:rsid w:val="007A233C"/>
    <w:rsid w:val="007B2CBA"/>
    <w:rsid w:val="007D7299"/>
    <w:rsid w:val="007E10A2"/>
    <w:rsid w:val="00804DFC"/>
    <w:rsid w:val="00876A5E"/>
    <w:rsid w:val="00887521"/>
    <w:rsid w:val="009B76E3"/>
    <w:rsid w:val="009C36C1"/>
    <w:rsid w:val="00A531FE"/>
    <w:rsid w:val="00A93EBA"/>
    <w:rsid w:val="00AA7420"/>
    <w:rsid w:val="00AC1A9D"/>
    <w:rsid w:val="00AC6228"/>
    <w:rsid w:val="00AD2117"/>
    <w:rsid w:val="00AD22F0"/>
    <w:rsid w:val="00AE7A3C"/>
    <w:rsid w:val="00B0604D"/>
    <w:rsid w:val="00B355E0"/>
    <w:rsid w:val="00B5021E"/>
    <w:rsid w:val="00BC0325"/>
    <w:rsid w:val="00BD2A5F"/>
    <w:rsid w:val="00BF0F2D"/>
    <w:rsid w:val="00C130B4"/>
    <w:rsid w:val="00C55A9D"/>
    <w:rsid w:val="00C83BDE"/>
    <w:rsid w:val="00C95CB8"/>
    <w:rsid w:val="00CB7D16"/>
    <w:rsid w:val="00D53548"/>
    <w:rsid w:val="00D62188"/>
    <w:rsid w:val="00DB5AF9"/>
    <w:rsid w:val="00DC3908"/>
    <w:rsid w:val="00DF761E"/>
    <w:rsid w:val="00E72B08"/>
    <w:rsid w:val="00EA3DFC"/>
    <w:rsid w:val="00EF3A6D"/>
    <w:rsid w:val="00F23AF5"/>
    <w:rsid w:val="00F3164C"/>
    <w:rsid w:val="00F420BD"/>
    <w:rsid w:val="00F46801"/>
    <w:rsid w:val="00F57699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1393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Brua</dc:creator>
  <cp:lastModifiedBy>Jorge Oscar Brua</cp:lastModifiedBy>
  <cp:revision>77</cp:revision>
  <cp:lastPrinted>2022-04-06T12:29:00Z</cp:lastPrinted>
  <dcterms:created xsi:type="dcterms:W3CDTF">2021-02-11T15:40:00Z</dcterms:created>
  <dcterms:modified xsi:type="dcterms:W3CDTF">2022-04-06T12:38:00Z</dcterms:modified>
</cp:coreProperties>
</file>